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9F3" w:rsidRDefault="004329F3" w:rsidP="004329F3">
      <w:pPr>
        <w:pStyle w:val="10"/>
        <w:keepNext/>
        <w:keepLines/>
        <w:shd w:val="clear" w:color="auto" w:fill="auto"/>
        <w:spacing w:after="0"/>
        <w:ind w:right="1500"/>
        <w:rPr>
          <w:rStyle w:val="1CordiaUPC16pt"/>
          <w:rFonts w:asciiTheme="minorHAnsi" w:hAnsiTheme="minorHAnsi"/>
          <w:b/>
          <w:bCs/>
          <w:color w:val="3B3838" w:themeColor="background2" w:themeShade="40"/>
        </w:rPr>
      </w:pPr>
      <w:bookmarkStart w:id="0" w:name="bookmark0"/>
      <w:r w:rsidRPr="004329F3">
        <w:rPr>
          <w:rStyle w:val="1SegoeUI115pt"/>
          <w:color w:val="3B3838" w:themeColor="background2" w:themeShade="40"/>
        </w:rPr>
        <w:t xml:space="preserve">Трудове навчання    2 клас            </w:t>
      </w:r>
      <w:r w:rsidR="00DC1A4D" w:rsidRPr="004329F3">
        <w:rPr>
          <w:rStyle w:val="1SegoeUI115pt"/>
          <w:color w:val="3B3838" w:themeColor="background2" w:themeShade="40"/>
        </w:rPr>
        <w:t xml:space="preserve">Урок </w:t>
      </w:r>
      <w:r w:rsidR="00DC1A4D" w:rsidRPr="004329F3">
        <w:rPr>
          <w:rStyle w:val="1CordiaUPC16pt"/>
          <w:b/>
          <w:bCs/>
          <w:color w:val="3B3838" w:themeColor="background2" w:themeShade="40"/>
        </w:rPr>
        <w:t>10</w:t>
      </w:r>
    </w:p>
    <w:p w:rsidR="004329F3" w:rsidRPr="004329F3" w:rsidRDefault="004329F3" w:rsidP="004329F3">
      <w:pPr>
        <w:pStyle w:val="10"/>
        <w:keepNext/>
        <w:keepLines/>
        <w:shd w:val="clear" w:color="auto" w:fill="auto"/>
        <w:spacing w:after="0"/>
        <w:ind w:right="1500"/>
        <w:rPr>
          <w:rStyle w:val="1CordiaUPC16pt"/>
          <w:rFonts w:asciiTheme="minorHAnsi" w:hAnsiTheme="minorHAnsi"/>
          <w:b/>
          <w:bCs/>
          <w:color w:val="3B3838" w:themeColor="background2" w:themeShade="40"/>
        </w:rPr>
      </w:pPr>
    </w:p>
    <w:p w:rsidR="00423FB0" w:rsidRDefault="004329F3" w:rsidP="004329F3">
      <w:pPr>
        <w:pStyle w:val="10"/>
        <w:keepNext/>
        <w:keepLines/>
        <w:shd w:val="clear" w:color="auto" w:fill="auto"/>
        <w:spacing w:after="0"/>
        <w:ind w:right="1500"/>
        <w:rPr>
          <w:color w:val="3B3838" w:themeColor="background2" w:themeShade="40"/>
        </w:rPr>
      </w:pPr>
      <w:r w:rsidRPr="004329F3">
        <w:rPr>
          <w:rStyle w:val="1CordiaUPC16pt"/>
          <w:rFonts w:asciiTheme="minorHAnsi" w:hAnsiTheme="minorHAnsi"/>
          <w:b/>
          <w:bCs/>
          <w:color w:val="3B3838" w:themeColor="background2" w:themeShade="40"/>
        </w:rPr>
        <w:t>Тема</w:t>
      </w:r>
      <w:r w:rsidR="00DC1A4D" w:rsidRPr="004329F3">
        <w:rPr>
          <w:rStyle w:val="1Tahoma85pt"/>
          <w:color w:val="3B3838" w:themeColor="background2" w:themeShade="40"/>
        </w:rPr>
        <w:t xml:space="preserve">. </w:t>
      </w:r>
      <w:r w:rsidRPr="004329F3">
        <w:rPr>
          <w:color w:val="3B3838" w:themeColor="background2" w:themeShade="40"/>
        </w:rPr>
        <w:t xml:space="preserve">ВІТАЛЬНА </w:t>
      </w:r>
      <w:r w:rsidR="00DC1A4D" w:rsidRPr="004329F3">
        <w:rPr>
          <w:color w:val="3B3838" w:themeColor="background2" w:themeShade="40"/>
        </w:rPr>
        <w:t>ЛИСТІВКИ</w:t>
      </w:r>
      <w:r w:rsidRPr="004329F3">
        <w:rPr>
          <w:color w:val="3B3838" w:themeColor="background2" w:themeShade="40"/>
        </w:rPr>
        <w:t>А</w:t>
      </w:r>
      <w:r w:rsidR="00DC1A4D" w:rsidRPr="004329F3">
        <w:rPr>
          <w:color w:val="3B3838" w:themeColor="background2" w:themeShade="40"/>
        </w:rPr>
        <w:t xml:space="preserve"> «ЯНГОЛЯТКО»</w:t>
      </w:r>
      <w:bookmarkEnd w:id="0"/>
    </w:p>
    <w:p w:rsidR="004329F3" w:rsidRPr="004329F3" w:rsidRDefault="004329F3" w:rsidP="004329F3">
      <w:pPr>
        <w:pStyle w:val="10"/>
        <w:keepNext/>
        <w:keepLines/>
        <w:shd w:val="clear" w:color="auto" w:fill="auto"/>
        <w:spacing w:after="0"/>
        <w:ind w:right="1500"/>
        <w:rPr>
          <w:color w:val="3B3838" w:themeColor="background2" w:themeShade="40"/>
          <w:sz w:val="20"/>
          <w:szCs w:val="20"/>
        </w:rPr>
      </w:pPr>
    </w:p>
    <w:p w:rsidR="00423FB0" w:rsidRPr="004329F3" w:rsidRDefault="004329F3" w:rsidP="004329F3">
      <w:pPr>
        <w:pStyle w:val="20"/>
        <w:shd w:val="clear" w:color="auto" w:fill="auto"/>
        <w:spacing w:before="0"/>
        <w:ind w:right="20"/>
        <w:rPr>
          <w:color w:val="3B3838" w:themeColor="background2" w:themeShade="40"/>
          <w:sz w:val="20"/>
          <w:szCs w:val="20"/>
        </w:rPr>
      </w:pPr>
      <w:r w:rsidRPr="004329F3">
        <w:rPr>
          <w:rStyle w:val="21"/>
          <w:color w:val="3B3838" w:themeColor="background2" w:themeShade="40"/>
          <w:sz w:val="20"/>
          <w:szCs w:val="20"/>
        </w:rPr>
        <w:t xml:space="preserve">       </w:t>
      </w:r>
      <w:r w:rsidR="00DC1A4D" w:rsidRPr="004329F3">
        <w:rPr>
          <w:rStyle w:val="21"/>
          <w:color w:val="3B3838" w:themeColor="background2" w:themeShade="40"/>
          <w:sz w:val="20"/>
          <w:szCs w:val="20"/>
        </w:rPr>
        <w:t xml:space="preserve">Мета: </w:t>
      </w:r>
      <w:r w:rsidR="00DC1A4D" w:rsidRPr="004329F3">
        <w:rPr>
          <w:color w:val="3B3838" w:themeColor="background2" w:themeShade="40"/>
          <w:sz w:val="20"/>
          <w:szCs w:val="20"/>
        </w:rPr>
        <w:t>ознайомити учнів з різними видами листівок, особливостями оформлення ново</w:t>
      </w:r>
      <w:r w:rsidR="00DC1A4D" w:rsidRPr="004329F3">
        <w:rPr>
          <w:color w:val="3B3838" w:themeColor="background2" w:themeShade="40"/>
          <w:sz w:val="20"/>
          <w:szCs w:val="20"/>
        </w:rPr>
        <w:softHyphen/>
        <w:t xml:space="preserve">річних листівок; вчити виконувати розмітку основи для листівки; розвивати творчу уяву при </w:t>
      </w:r>
      <w:r w:rsidR="00DC1A4D" w:rsidRPr="004329F3">
        <w:rPr>
          <w:color w:val="3B3838" w:themeColor="background2" w:themeShade="40"/>
          <w:sz w:val="20"/>
          <w:szCs w:val="20"/>
        </w:rPr>
        <w:t>оформленні листівки; розвивати охайність у роботі, наполегливість, поси</w:t>
      </w:r>
      <w:r w:rsidR="00DC1A4D" w:rsidRPr="004329F3">
        <w:rPr>
          <w:color w:val="3B3838" w:themeColor="background2" w:themeShade="40"/>
          <w:sz w:val="20"/>
          <w:szCs w:val="20"/>
        </w:rPr>
        <w:softHyphen/>
        <w:t>дючість; виховувати бажання радувати своїх рідних і близьких.</w:t>
      </w:r>
    </w:p>
    <w:p w:rsidR="00423FB0" w:rsidRPr="004329F3" w:rsidRDefault="00DC1A4D">
      <w:pPr>
        <w:pStyle w:val="23"/>
        <w:keepNext/>
        <w:keepLines/>
        <w:shd w:val="clear" w:color="auto" w:fill="auto"/>
        <w:rPr>
          <w:color w:val="3B3838" w:themeColor="background2" w:themeShade="40"/>
          <w:sz w:val="20"/>
          <w:szCs w:val="20"/>
        </w:rPr>
      </w:pPr>
      <w:bookmarkStart w:id="1" w:name="bookmark1"/>
      <w:r w:rsidRPr="004329F3">
        <w:rPr>
          <w:color w:val="3B3838" w:themeColor="background2" w:themeShade="40"/>
          <w:sz w:val="20"/>
          <w:szCs w:val="20"/>
        </w:rPr>
        <w:t>Х</w:t>
      </w:r>
      <w:r w:rsidRPr="004329F3">
        <w:rPr>
          <w:color w:val="3B3838" w:themeColor="background2" w:themeShade="40"/>
          <w:sz w:val="20"/>
          <w:szCs w:val="20"/>
        </w:rPr>
        <w:t>ід уроку</w:t>
      </w:r>
      <w:bookmarkEnd w:id="1"/>
    </w:p>
    <w:p w:rsidR="00423FB0" w:rsidRPr="004329F3" w:rsidRDefault="00DC1A4D">
      <w:pPr>
        <w:pStyle w:val="32"/>
        <w:keepNext/>
        <w:keepLines/>
        <w:numPr>
          <w:ilvl w:val="0"/>
          <w:numId w:val="1"/>
        </w:numPr>
        <w:shd w:val="clear" w:color="auto" w:fill="auto"/>
        <w:spacing w:after="227"/>
        <w:ind w:left="20"/>
        <w:rPr>
          <w:color w:val="3B3838" w:themeColor="background2" w:themeShade="40"/>
          <w:sz w:val="20"/>
          <w:szCs w:val="20"/>
        </w:rPr>
      </w:pPr>
      <w:bookmarkStart w:id="2" w:name="bookmark2"/>
      <w:r w:rsidRPr="004329F3">
        <w:rPr>
          <w:color w:val="3B3838" w:themeColor="background2" w:themeShade="40"/>
          <w:sz w:val="20"/>
          <w:szCs w:val="20"/>
        </w:rPr>
        <w:t xml:space="preserve"> ОРГАНІЗАЦІЙНИЙ МОМЕНТ</w:t>
      </w:r>
      <w:bookmarkEnd w:id="2"/>
    </w:p>
    <w:p w:rsidR="00423FB0" w:rsidRPr="004329F3" w:rsidRDefault="00DC1A4D">
      <w:pPr>
        <w:pStyle w:val="32"/>
        <w:keepNext/>
        <w:keepLines/>
        <w:numPr>
          <w:ilvl w:val="0"/>
          <w:numId w:val="1"/>
        </w:numPr>
        <w:shd w:val="clear" w:color="auto" w:fill="auto"/>
        <w:spacing w:after="134" w:line="180" w:lineRule="exact"/>
        <w:ind w:left="20"/>
        <w:rPr>
          <w:color w:val="3B3838" w:themeColor="background2" w:themeShade="40"/>
          <w:sz w:val="20"/>
          <w:szCs w:val="20"/>
        </w:rPr>
      </w:pPr>
      <w:bookmarkStart w:id="3" w:name="bookmark3"/>
      <w:r w:rsidRPr="004329F3">
        <w:rPr>
          <w:color w:val="3B3838" w:themeColor="background2" w:themeShade="40"/>
          <w:sz w:val="20"/>
          <w:szCs w:val="20"/>
        </w:rPr>
        <w:t xml:space="preserve"> СПРИЙМАННЯ Й УСВІДОМЛЕННЯ НОВОГО МАТЕРІАЛУ</w:t>
      </w:r>
      <w:bookmarkEnd w:id="3"/>
    </w:p>
    <w:p w:rsidR="00423FB0" w:rsidRPr="004329F3" w:rsidRDefault="00DC1A4D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734"/>
        </w:tabs>
        <w:spacing w:after="96" w:line="180" w:lineRule="exact"/>
        <w:ind w:left="20"/>
        <w:rPr>
          <w:color w:val="3B3838" w:themeColor="background2" w:themeShade="40"/>
          <w:sz w:val="20"/>
          <w:szCs w:val="20"/>
        </w:rPr>
      </w:pPr>
      <w:bookmarkStart w:id="4" w:name="bookmark4"/>
      <w:r w:rsidRPr="004329F3">
        <w:rPr>
          <w:color w:val="3B3838" w:themeColor="background2" w:themeShade="40"/>
          <w:sz w:val="20"/>
          <w:szCs w:val="20"/>
        </w:rPr>
        <w:t>Повідомлення теми та мети уроку</w:t>
      </w:r>
      <w:bookmarkEnd w:id="4"/>
    </w:p>
    <w:p w:rsidR="00423FB0" w:rsidRPr="004329F3" w:rsidRDefault="00DC1A4D">
      <w:pPr>
        <w:pStyle w:val="40"/>
        <w:shd w:val="clear" w:color="auto" w:fill="auto"/>
        <w:spacing w:before="0"/>
        <w:ind w:left="840"/>
        <w:rPr>
          <w:color w:val="3B3838" w:themeColor="background2" w:themeShade="40"/>
          <w:sz w:val="20"/>
          <w:szCs w:val="20"/>
        </w:rPr>
      </w:pPr>
      <w:r w:rsidRPr="004329F3">
        <w:rPr>
          <w:color w:val="3B3838" w:themeColor="background2" w:themeShade="40"/>
          <w:sz w:val="20"/>
          <w:szCs w:val="20"/>
        </w:rPr>
        <w:t>• Стало біло навкруги —</w:t>
      </w:r>
    </w:p>
    <w:p w:rsidR="00423FB0" w:rsidRPr="004329F3" w:rsidRDefault="00DC1A4D">
      <w:pPr>
        <w:pStyle w:val="40"/>
        <w:shd w:val="clear" w:color="auto" w:fill="auto"/>
        <w:spacing w:before="0"/>
        <w:ind w:left="1020"/>
        <w:rPr>
          <w:color w:val="3B3838" w:themeColor="background2" w:themeShade="40"/>
          <w:sz w:val="20"/>
          <w:szCs w:val="20"/>
        </w:rPr>
      </w:pPr>
      <w:r w:rsidRPr="004329F3">
        <w:rPr>
          <w:color w:val="3B3838" w:themeColor="background2" w:themeShade="40"/>
          <w:sz w:val="20"/>
          <w:szCs w:val="20"/>
        </w:rPr>
        <w:t>Я розпушую сніги,</w:t>
      </w:r>
    </w:p>
    <w:p w:rsidR="00423FB0" w:rsidRPr="004329F3" w:rsidRDefault="00DC1A4D">
      <w:pPr>
        <w:pStyle w:val="40"/>
        <w:shd w:val="clear" w:color="auto" w:fill="auto"/>
        <w:spacing w:before="0"/>
        <w:ind w:left="1020"/>
        <w:rPr>
          <w:color w:val="3B3838" w:themeColor="background2" w:themeShade="40"/>
          <w:sz w:val="20"/>
          <w:szCs w:val="20"/>
        </w:rPr>
      </w:pPr>
      <w:r w:rsidRPr="004329F3">
        <w:rPr>
          <w:color w:val="3B3838" w:themeColor="background2" w:themeShade="40"/>
          <w:sz w:val="20"/>
          <w:szCs w:val="20"/>
        </w:rPr>
        <w:t>Наганяю холоди,</w:t>
      </w:r>
    </w:p>
    <w:p w:rsidR="00423FB0" w:rsidRPr="004329F3" w:rsidRDefault="00DC1A4D">
      <w:pPr>
        <w:pStyle w:val="40"/>
        <w:shd w:val="clear" w:color="auto" w:fill="auto"/>
        <w:spacing w:before="0"/>
        <w:ind w:left="1020"/>
        <w:rPr>
          <w:color w:val="3B3838" w:themeColor="background2" w:themeShade="40"/>
          <w:sz w:val="20"/>
          <w:szCs w:val="20"/>
        </w:rPr>
      </w:pPr>
      <w:r w:rsidRPr="004329F3">
        <w:rPr>
          <w:color w:val="3B3838" w:themeColor="background2" w:themeShade="40"/>
          <w:sz w:val="20"/>
          <w:szCs w:val="20"/>
        </w:rPr>
        <w:t>Води сковую в</w:t>
      </w:r>
      <w:r w:rsidRPr="004329F3">
        <w:rPr>
          <w:color w:val="3B3838" w:themeColor="background2" w:themeShade="40"/>
          <w:sz w:val="20"/>
          <w:szCs w:val="20"/>
        </w:rPr>
        <w:t xml:space="preserve"> льоди,</w:t>
      </w:r>
    </w:p>
    <w:p w:rsidR="00423FB0" w:rsidRPr="004329F3" w:rsidRDefault="00DC1A4D">
      <w:pPr>
        <w:pStyle w:val="40"/>
        <w:shd w:val="clear" w:color="auto" w:fill="auto"/>
        <w:spacing w:before="0"/>
        <w:ind w:left="1020"/>
        <w:rPr>
          <w:color w:val="3B3838" w:themeColor="background2" w:themeShade="40"/>
          <w:sz w:val="20"/>
          <w:szCs w:val="20"/>
        </w:rPr>
      </w:pPr>
      <w:r w:rsidRPr="004329F3">
        <w:rPr>
          <w:color w:val="3B3838" w:themeColor="background2" w:themeShade="40"/>
          <w:sz w:val="20"/>
          <w:szCs w:val="20"/>
        </w:rPr>
        <w:t>В дружбі з дітьми я всіма.</w:t>
      </w:r>
    </w:p>
    <w:p w:rsidR="00423FB0" w:rsidRPr="004329F3" w:rsidRDefault="00DC1A4D">
      <w:pPr>
        <w:pStyle w:val="40"/>
        <w:shd w:val="clear" w:color="auto" w:fill="auto"/>
        <w:spacing w:before="0" w:after="41"/>
        <w:ind w:left="1020"/>
        <w:rPr>
          <w:color w:val="3B3838" w:themeColor="background2" w:themeShade="40"/>
          <w:sz w:val="20"/>
          <w:szCs w:val="20"/>
        </w:rPr>
      </w:pPr>
      <w:r w:rsidRPr="004329F3">
        <w:rPr>
          <w:color w:val="3B3838" w:themeColor="background2" w:themeShade="40"/>
          <w:sz w:val="20"/>
          <w:szCs w:val="20"/>
        </w:rPr>
        <w:t xml:space="preserve">Здогадались? Я — ... </w:t>
      </w:r>
      <w:r w:rsidRPr="004329F3">
        <w:rPr>
          <w:rStyle w:val="4SegoeUI8pt1pt"/>
          <w:color w:val="3B3838" w:themeColor="background2" w:themeShade="40"/>
          <w:sz w:val="20"/>
          <w:szCs w:val="20"/>
        </w:rPr>
        <w:t>(зима).</w:t>
      </w:r>
    </w:p>
    <w:p w:rsidR="00423FB0" w:rsidRPr="004329F3" w:rsidRDefault="00DC1A4D" w:rsidP="004329F3">
      <w:pPr>
        <w:pStyle w:val="11"/>
        <w:shd w:val="clear" w:color="auto" w:fill="auto"/>
        <w:spacing w:before="0" w:after="132" w:line="240" w:lineRule="auto"/>
        <w:ind w:left="20" w:righ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>— Новий рік асоціюється з білим снігом, заметами, морозом, але дуже рідко з холодом. Чомусь, коли думаєш про це свято, згадується тепло свічок, різнокольорові гірлянди на ялинці і посмішки дру</w:t>
      </w:r>
      <w:r w:rsidRPr="004329F3">
        <w:rPr>
          <w:color w:val="3B3838" w:themeColor="background2" w:themeShade="40"/>
        </w:rPr>
        <w:t>зів та рідних. Напевно, тому процес підготовки до Нового року починається задовго до 31 грудня. Бажання зробити свято незабутнім для себе і рідних змушує заздалегідь замислюватися про подарунки та їх оформлення. Ми також прикрасимо наш клас сніжинками та л</w:t>
      </w:r>
      <w:r w:rsidRPr="004329F3">
        <w:rPr>
          <w:color w:val="3B3838" w:themeColor="background2" w:themeShade="40"/>
        </w:rPr>
        <w:t>іхтариками. А сьогодні в нашому класі ми відкрив</w:t>
      </w:r>
      <w:r w:rsidR="004329F3" w:rsidRPr="004329F3">
        <w:rPr>
          <w:color w:val="3B3838" w:themeColor="background2" w:themeShade="40"/>
        </w:rPr>
        <w:t>аємо майстерню з вироб</w:t>
      </w:r>
      <w:r w:rsidR="004329F3" w:rsidRPr="004329F3">
        <w:rPr>
          <w:color w:val="3B3838" w:themeColor="background2" w:themeShade="40"/>
        </w:rPr>
        <w:softHyphen/>
        <w:t xml:space="preserve">ництва </w:t>
      </w:r>
      <w:r w:rsidR="004329F3" w:rsidRPr="004329F3">
        <w:rPr>
          <w:color w:val="3B3838" w:themeColor="background2" w:themeShade="40"/>
        </w:rPr>
        <w:t>новорічних листівок.</w:t>
      </w:r>
      <w:bookmarkStart w:id="5" w:name="_GoBack"/>
      <w:bookmarkEnd w:id="5"/>
    </w:p>
    <w:p w:rsidR="00423FB0" w:rsidRPr="004329F3" w:rsidRDefault="00DC1A4D" w:rsidP="004329F3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734"/>
        </w:tabs>
        <w:spacing w:after="0" w:line="240" w:lineRule="auto"/>
        <w:ind w:left="20"/>
        <w:rPr>
          <w:color w:val="3B3838" w:themeColor="background2" w:themeShade="40"/>
          <w:sz w:val="20"/>
          <w:szCs w:val="20"/>
        </w:rPr>
      </w:pPr>
      <w:bookmarkStart w:id="6" w:name="bookmark5"/>
      <w:r w:rsidRPr="004329F3">
        <w:rPr>
          <w:color w:val="3B3838" w:themeColor="background2" w:themeShade="40"/>
          <w:sz w:val="20"/>
          <w:szCs w:val="20"/>
        </w:rPr>
        <w:t>В</w:t>
      </w:r>
      <w:r w:rsidRPr="004329F3">
        <w:rPr>
          <w:color w:val="3B3838" w:themeColor="background2" w:themeShade="40"/>
          <w:sz w:val="20"/>
          <w:szCs w:val="20"/>
        </w:rPr>
        <w:t>ступна бесіда</w:t>
      </w:r>
      <w:bookmarkEnd w:id="6"/>
    </w:p>
    <w:p w:rsidR="004329F3" w:rsidRPr="004329F3" w:rsidRDefault="00DC1A4D" w:rsidP="004329F3">
      <w:pPr>
        <w:pStyle w:val="11"/>
        <w:numPr>
          <w:ilvl w:val="0"/>
          <w:numId w:val="3"/>
        </w:numPr>
        <w:shd w:val="clear" w:color="auto" w:fill="auto"/>
        <w:spacing w:before="0" w:after="0"/>
        <w:ind w:left="20" w:righ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Щ</w:t>
      </w:r>
      <w:r w:rsidR="004329F3" w:rsidRPr="004329F3">
        <w:rPr>
          <w:color w:val="3B3838" w:themeColor="background2" w:themeShade="40"/>
          <w:lang w:val="ru-RU" w:eastAsia="ru-RU" w:bidi="ru-RU"/>
        </w:rPr>
        <w:t xml:space="preserve"> </w:t>
      </w:r>
      <w:r w:rsidR="004329F3" w:rsidRPr="004329F3">
        <w:rPr>
          <w:color w:val="3B3838" w:themeColor="background2" w:themeShade="40"/>
        </w:rPr>
        <w:t>Листівка — обов’язкова для кожного подарунка, що відображає ваші думки і бажання. Новорічні подарунки часто мають сувенірний характер — це милі дрібнички, красиві ялинкові прикраси, календарі, свічки, статуетку — стандартний набір, прихований у подарункових пакетах. Новорічна листівка, виготовлена власноруч, може не тільки прикрасити ваш подарунок, айв де</w:t>
      </w:r>
      <w:r w:rsidR="004329F3" w:rsidRPr="004329F3">
        <w:rPr>
          <w:color w:val="3B3838" w:themeColor="background2" w:themeShade="40"/>
        </w:rPr>
        <w:softHyphen/>
        <w:t>яких випадках повністю його замінити.</w:t>
      </w:r>
    </w:p>
    <w:p w:rsidR="004329F3" w:rsidRPr="004329F3" w:rsidRDefault="004329F3" w:rsidP="004329F3">
      <w:pPr>
        <w:pStyle w:val="11"/>
        <w:numPr>
          <w:ilvl w:val="0"/>
          <w:numId w:val="3"/>
        </w:numPr>
        <w:shd w:val="clear" w:color="auto" w:fill="auto"/>
        <w:spacing w:before="0" w:after="0"/>
        <w:ind w:lef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Чи знаєте ви, звідки до нас прийшла мода на новорічні листівки?</w:t>
      </w:r>
    </w:p>
    <w:p w:rsidR="004329F3" w:rsidRPr="004329F3" w:rsidRDefault="004329F3" w:rsidP="004329F3">
      <w:pPr>
        <w:pStyle w:val="11"/>
        <w:numPr>
          <w:ilvl w:val="0"/>
          <w:numId w:val="3"/>
        </w:numPr>
        <w:shd w:val="clear" w:color="auto" w:fill="auto"/>
        <w:spacing w:before="0" w:after="228"/>
        <w:ind w:left="20" w:righ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Звичай обмінюватися листівками до Нового року виник в Англії. Першим відправив новорічне поздоровлення поштою англієць Генрі Коул у 1843 р. Після чого він попросив свого друга </w:t>
      </w:r>
      <w:r w:rsidRPr="004329F3">
        <w:rPr>
          <w:color w:val="3B3838" w:themeColor="background2" w:themeShade="40"/>
          <w:lang w:val="ru-RU" w:eastAsia="ru-RU" w:bidi="ru-RU"/>
        </w:rPr>
        <w:t xml:space="preserve">Джона </w:t>
      </w:r>
      <w:r w:rsidRPr="004329F3">
        <w:rPr>
          <w:color w:val="3B3838" w:themeColor="background2" w:themeShade="40"/>
        </w:rPr>
        <w:t>Герслі намалювати ново</w:t>
      </w:r>
      <w:r w:rsidRPr="004329F3">
        <w:rPr>
          <w:color w:val="3B3838" w:themeColor="background2" w:themeShade="40"/>
        </w:rPr>
        <w:softHyphen/>
        <w:t>річну листівку. З цього ескізу в Лондоні було зроблено 1000 примірників лис</w:t>
      </w:r>
      <w:r w:rsidRPr="004329F3">
        <w:rPr>
          <w:color w:val="3B3838" w:themeColor="background2" w:themeShade="40"/>
        </w:rPr>
        <w:softHyphen/>
        <w:t>тівки. З того часу звичай надсилати вітальні новорічні листівки завоював увесь світ.</w:t>
      </w:r>
    </w:p>
    <w:p w:rsidR="004329F3" w:rsidRPr="004329F3" w:rsidRDefault="004329F3" w:rsidP="004329F3">
      <w:pPr>
        <w:pStyle w:val="5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157" w:line="180" w:lineRule="exact"/>
        <w:ind w:left="20"/>
        <w:rPr>
          <w:color w:val="3B3838" w:themeColor="background2" w:themeShade="40"/>
          <w:sz w:val="20"/>
          <w:szCs w:val="20"/>
        </w:rPr>
      </w:pPr>
      <w:bookmarkStart w:id="7" w:name="bookmark6"/>
      <w:r w:rsidRPr="004329F3">
        <w:rPr>
          <w:color w:val="3B3838" w:themeColor="background2" w:themeShade="40"/>
          <w:sz w:val="20"/>
          <w:szCs w:val="20"/>
        </w:rPr>
        <w:t>Розповідь учителя</w:t>
      </w:r>
      <w:bookmarkEnd w:id="7"/>
    </w:p>
    <w:p w:rsidR="004329F3" w:rsidRPr="004329F3" w:rsidRDefault="004329F3" w:rsidP="004329F3">
      <w:pPr>
        <w:pStyle w:val="60"/>
        <w:shd w:val="clear" w:color="auto" w:fill="auto"/>
        <w:spacing w:before="0" w:after="0" w:line="170" w:lineRule="exact"/>
        <w:ind w:left="20"/>
        <w:rPr>
          <w:color w:val="3B3838" w:themeColor="background2" w:themeShade="40"/>
          <w:sz w:val="20"/>
          <w:szCs w:val="20"/>
        </w:rPr>
      </w:pPr>
      <w:r w:rsidRPr="004329F3">
        <w:rPr>
          <w:color w:val="3B3838" w:themeColor="background2" w:themeShade="40"/>
          <w:sz w:val="20"/>
          <w:szCs w:val="20"/>
        </w:rPr>
        <w:t>Ознайомлення з видами листівок</w:t>
      </w:r>
    </w:p>
    <w:p w:rsidR="004329F3" w:rsidRPr="004329F3" w:rsidRDefault="004329F3" w:rsidP="004329F3">
      <w:pPr>
        <w:pStyle w:val="11"/>
        <w:numPr>
          <w:ilvl w:val="0"/>
          <w:numId w:val="3"/>
        </w:numPr>
        <w:shd w:val="clear" w:color="auto" w:fill="auto"/>
        <w:spacing w:before="0" w:after="0"/>
        <w:ind w:left="20" w:righ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Якщо ви запитаєте своїх батьків, бабусю чи дідуся про те, якими були листівки 30-50 років тому, то почуєте, що найчастіше листівки були одинар</w:t>
      </w:r>
      <w:r w:rsidRPr="004329F3">
        <w:rPr>
          <w:color w:val="3B3838" w:themeColor="background2" w:themeShade="40"/>
        </w:rPr>
        <w:softHyphen/>
        <w:t xml:space="preserve">ними і мали прямокутну форму </w:t>
      </w:r>
      <w:r w:rsidRPr="004329F3">
        <w:rPr>
          <w:rStyle w:val="a8"/>
          <w:color w:val="3B3838" w:themeColor="background2" w:themeShade="40"/>
        </w:rPr>
        <w:t>{учитель демонструє зразки).</w:t>
      </w:r>
      <w:r w:rsidRPr="004329F3">
        <w:rPr>
          <w:color w:val="3B3838" w:themeColor="background2" w:themeShade="40"/>
        </w:rPr>
        <w:t xml:space="preserve"> Зараз у про</w:t>
      </w:r>
      <w:r w:rsidRPr="004329F3">
        <w:rPr>
          <w:color w:val="3B3838" w:themeColor="background2" w:themeShade="40"/>
        </w:rPr>
        <w:softHyphen/>
        <w:t>дажу таке різноманіття листівок, що як кажуть, «очі розбігаються», немож</w:t>
      </w:r>
      <w:r w:rsidRPr="004329F3">
        <w:rPr>
          <w:color w:val="3B3838" w:themeColor="background2" w:themeShade="40"/>
        </w:rPr>
        <w:softHyphen/>
        <w:t>ливо вибрати, яку купити,— всі красиві та цікаві.</w:t>
      </w:r>
    </w:p>
    <w:p w:rsidR="004329F3" w:rsidRPr="004329F3" w:rsidRDefault="004329F3" w:rsidP="004329F3">
      <w:pPr>
        <w:pStyle w:val="11"/>
        <w:shd w:val="clear" w:color="auto" w:fill="auto"/>
        <w:spacing w:before="0" w:after="0"/>
        <w:ind w:left="20" w:righ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Листівка зараз може бути і круглою, і трикутною, і розкладною, і одинарною, і музичною або динамічною </w:t>
      </w:r>
      <w:r w:rsidRPr="004329F3">
        <w:rPr>
          <w:rStyle w:val="a8"/>
          <w:color w:val="3B3838" w:themeColor="background2" w:themeShade="40"/>
        </w:rPr>
        <w:t>{учитель демонструє виставку лис</w:t>
      </w:r>
      <w:r w:rsidRPr="004329F3">
        <w:rPr>
          <w:rStyle w:val="a8"/>
          <w:color w:val="3B3838" w:themeColor="background2" w:themeShade="40"/>
        </w:rPr>
        <w:softHyphen/>
        <w:t>тівок).</w:t>
      </w:r>
      <w:r w:rsidRPr="004329F3">
        <w:rPr>
          <w:color w:val="3B3838" w:themeColor="background2" w:themeShade="40"/>
        </w:rPr>
        <w:t xml:space="preserve"> І оформлення листівок теж різноманітне. Є листівки з матовою по</w:t>
      </w:r>
      <w:r w:rsidRPr="004329F3">
        <w:rPr>
          <w:color w:val="3B3838" w:themeColor="background2" w:themeShade="40"/>
        </w:rPr>
        <w:softHyphen/>
        <w:t>верхнею, є блискучі, з блискітками і без них. З’явилися і відеолистівки, які ви можете розсилати або отримувати через Інтернет. І все одно, листівки, виго</w:t>
      </w:r>
      <w:r w:rsidRPr="004329F3">
        <w:rPr>
          <w:color w:val="3B3838" w:themeColor="background2" w:themeShade="40"/>
        </w:rPr>
        <w:softHyphen/>
        <w:t>товлені власноруч, принесуть вашим близьким більше радості і тепла.</w:t>
      </w:r>
    </w:p>
    <w:p w:rsidR="004329F3" w:rsidRPr="004329F3" w:rsidRDefault="004329F3" w:rsidP="004329F3">
      <w:pPr>
        <w:pStyle w:val="11"/>
        <w:shd w:val="clear" w:color="auto" w:fill="auto"/>
        <w:spacing w:before="0" w:after="0"/>
        <w:ind w:left="20" w:righ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>Щоб створити листівку або запрошення на свято чи весілля, доводилося чи</w:t>
      </w:r>
      <w:r w:rsidRPr="004329F3">
        <w:rPr>
          <w:color w:val="3B3838" w:themeColor="background2" w:themeShade="40"/>
        </w:rPr>
        <w:softHyphen/>
        <w:t>мало потрудитися, адже до 1860 р. і візитні картки, і листівки виготовлялися вручну. Причому художники виготовляючи декілька екземплярів, намагалися малювати так педантично, щоб не було помітно відмінностей. Зараз — усе нав</w:t>
      </w:r>
      <w:r w:rsidRPr="004329F3">
        <w:rPr>
          <w:color w:val="3B3838" w:themeColor="background2" w:themeShade="40"/>
        </w:rPr>
        <w:softHyphen/>
        <w:t>паки: дизайнери створюють листівки вручну, щоб уникнути повторення. На</w:t>
      </w:r>
      <w:r w:rsidRPr="004329F3">
        <w:rPr>
          <w:color w:val="3B3838" w:themeColor="background2" w:themeShade="40"/>
        </w:rPr>
        <w:softHyphen/>
        <w:t>стільки копіткою, майже каторжною роботою для художників і видавців було виготовлення листівок. Але ця праця була варта того, вона надавала листівкам несподіваного виконання і виняткової краси, гідної того, щоб сприймати лис</w:t>
      </w:r>
      <w:r w:rsidRPr="004329F3">
        <w:rPr>
          <w:color w:val="3B3838" w:themeColor="background2" w:themeShade="40"/>
        </w:rPr>
        <w:softHyphen/>
        <w:t>тівки як справжні твори мистецтва. У них була частинка душі, те, чого бракує сучасним листівкам.</w:t>
      </w:r>
    </w:p>
    <w:p w:rsidR="004329F3" w:rsidRPr="004329F3" w:rsidRDefault="004329F3" w:rsidP="004329F3">
      <w:pPr>
        <w:pStyle w:val="11"/>
        <w:shd w:val="clear" w:color="auto" w:fill="auto"/>
        <w:spacing w:before="0" w:after="0"/>
        <w:ind w:left="20" w:righ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>При друкуванні перших листівок використовувалися як несподівані мате</w:t>
      </w:r>
      <w:r w:rsidRPr="004329F3">
        <w:rPr>
          <w:color w:val="3B3838" w:themeColor="background2" w:themeShade="40"/>
        </w:rPr>
        <w:softHyphen/>
        <w:t>ріали, так і забуті нині способи. Застосовували пір’я, волосся, засушені квіти, шкіру, бісер, гуму, оксамит, шовк. Використання таких оригінальних матері</w:t>
      </w:r>
      <w:r w:rsidRPr="004329F3">
        <w:rPr>
          <w:color w:val="3B3838" w:themeColor="background2" w:themeShade="40"/>
        </w:rPr>
        <w:softHyphen/>
        <w:t>алів надавало листівці витонченості, картки набували надзвичайно красивого вигляду.</w:t>
      </w:r>
    </w:p>
    <w:p w:rsidR="004329F3" w:rsidRPr="004329F3" w:rsidRDefault="004329F3" w:rsidP="004329F3">
      <w:pPr>
        <w:pStyle w:val="11"/>
        <w:shd w:val="clear" w:color="auto" w:fill="auto"/>
        <w:spacing w:before="0" w:after="236"/>
        <w:ind w:left="20" w:righ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>Сьогодні, підписуючи листівку для вітання, ми досить скупо банально ба</w:t>
      </w:r>
      <w:r w:rsidRPr="004329F3">
        <w:rPr>
          <w:color w:val="3B3838" w:themeColor="background2" w:themeShade="40"/>
        </w:rPr>
        <w:softHyphen/>
        <w:t>жаємо щастя-здоров’я. На давніх же листівках текст, великий за обсягом, уза</w:t>
      </w:r>
      <w:r w:rsidRPr="004329F3">
        <w:rPr>
          <w:color w:val="3B3838" w:themeColor="background2" w:themeShade="40"/>
        </w:rPr>
        <w:softHyphen/>
        <w:t>галі не передбачався: сама краса листівки передавала всі ненаписані належні нагоді слова. Багато перших листівок дійшли до наших днів і зберегли надзви</w:t>
      </w:r>
      <w:r w:rsidRPr="004329F3">
        <w:rPr>
          <w:color w:val="3B3838" w:themeColor="background2" w:themeShade="40"/>
        </w:rPr>
        <w:softHyphen/>
        <w:t>чайну чарівність. Це підтвердження дбайливого і обережного ставлення до них наших предків.</w:t>
      </w:r>
    </w:p>
    <w:p w:rsidR="004329F3" w:rsidRPr="004329F3" w:rsidRDefault="004329F3" w:rsidP="004329F3">
      <w:pPr>
        <w:pStyle w:val="60"/>
        <w:shd w:val="clear" w:color="auto" w:fill="auto"/>
        <w:spacing w:before="0" w:after="18" w:line="170" w:lineRule="exact"/>
        <w:ind w:left="20"/>
        <w:rPr>
          <w:color w:val="3B3838" w:themeColor="background2" w:themeShade="40"/>
          <w:sz w:val="20"/>
          <w:szCs w:val="20"/>
        </w:rPr>
      </w:pPr>
      <w:r>
        <w:rPr>
          <w:color w:val="3B3838" w:themeColor="background2" w:themeShade="40"/>
          <w:sz w:val="20"/>
          <w:szCs w:val="20"/>
        </w:rPr>
        <w:t>Фізкульт</w:t>
      </w:r>
      <w:r w:rsidRPr="004329F3">
        <w:rPr>
          <w:color w:val="3B3838" w:themeColor="background2" w:themeShade="40"/>
          <w:sz w:val="20"/>
          <w:szCs w:val="20"/>
        </w:rPr>
        <w:t>хвилинка</w:t>
      </w:r>
    </w:p>
    <w:p w:rsidR="004329F3" w:rsidRPr="004329F3" w:rsidRDefault="004329F3" w:rsidP="004329F3">
      <w:pPr>
        <w:pStyle w:val="70"/>
        <w:shd w:val="clear" w:color="auto" w:fill="auto"/>
        <w:spacing w:before="0" w:line="100" w:lineRule="exact"/>
        <w:ind w:left="880"/>
        <w:rPr>
          <w:color w:val="3B3838" w:themeColor="background2" w:themeShade="40"/>
          <w:sz w:val="20"/>
          <w:szCs w:val="20"/>
        </w:rPr>
      </w:pPr>
    </w:p>
    <w:p w:rsidR="004329F3" w:rsidRPr="004329F3" w:rsidRDefault="004329F3" w:rsidP="004329F3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730"/>
        </w:tabs>
        <w:spacing w:after="142" w:line="180" w:lineRule="exact"/>
        <w:ind w:left="20"/>
        <w:rPr>
          <w:color w:val="3B3838" w:themeColor="background2" w:themeShade="40"/>
          <w:sz w:val="20"/>
          <w:szCs w:val="20"/>
        </w:rPr>
      </w:pPr>
      <w:bookmarkStart w:id="8" w:name="bookmark7"/>
      <w:r w:rsidRPr="004329F3">
        <w:rPr>
          <w:color w:val="3B3838" w:themeColor="background2" w:themeShade="40"/>
          <w:sz w:val="20"/>
          <w:szCs w:val="20"/>
        </w:rPr>
        <w:lastRenderedPageBreak/>
        <w:t>Демонстрування та аналіз зразка</w:t>
      </w:r>
      <w:bookmarkEnd w:id="8"/>
    </w:p>
    <w:p w:rsidR="004329F3" w:rsidRPr="004329F3" w:rsidRDefault="004329F3" w:rsidP="004329F3">
      <w:pPr>
        <w:pStyle w:val="60"/>
        <w:shd w:val="clear" w:color="auto" w:fill="auto"/>
        <w:spacing w:before="0" w:after="38" w:line="170" w:lineRule="exact"/>
        <w:ind w:left="20"/>
        <w:rPr>
          <w:color w:val="3B3838" w:themeColor="background2" w:themeShade="40"/>
          <w:sz w:val="20"/>
          <w:szCs w:val="20"/>
        </w:rPr>
      </w:pPr>
      <w:r w:rsidRPr="004329F3">
        <w:rPr>
          <w:color w:val="3B3838" w:themeColor="background2" w:themeShade="40"/>
          <w:sz w:val="20"/>
          <w:szCs w:val="20"/>
        </w:rPr>
        <w:t>Інструктаж учителя</w:t>
      </w:r>
    </w:p>
    <w:p w:rsidR="004329F3" w:rsidRPr="004329F3" w:rsidRDefault="004329F3" w:rsidP="004329F3">
      <w:pPr>
        <w:pStyle w:val="11"/>
        <w:numPr>
          <w:ilvl w:val="0"/>
          <w:numId w:val="3"/>
        </w:numPr>
        <w:shd w:val="clear" w:color="auto" w:fill="auto"/>
        <w:spacing w:before="0" w:after="0"/>
        <w:ind w:left="20" w:righ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Перш ніж братися за створення самої новорічної листівки, спочатку по</w:t>
      </w:r>
      <w:r w:rsidRPr="004329F3">
        <w:rPr>
          <w:color w:val="3B3838" w:themeColor="background2" w:themeShade="40"/>
        </w:rPr>
        <w:softHyphen/>
        <w:t xml:space="preserve">трібно намалювати її ескіз на аркуші паперу. Як ми вже зазначали, листівка може бути одинарною і подвійною. Я пропоную зробити подвійну листівку, щоб потім мати можливість написати вітальні слова всередині її. Подивіться, заготовку листівки можна розташувати як вертикально, так і горизонтально. </w:t>
      </w:r>
      <w:r w:rsidRPr="004329F3">
        <w:rPr>
          <w:rStyle w:val="a8"/>
          <w:color w:val="3B3838" w:themeColor="background2" w:themeShade="40"/>
        </w:rPr>
        <w:t>(Учитель демонструє зразок.)</w:t>
      </w:r>
    </w:p>
    <w:p w:rsidR="004329F3" w:rsidRPr="004329F3" w:rsidRDefault="004329F3" w:rsidP="004329F3">
      <w:pPr>
        <w:pStyle w:val="11"/>
        <w:numPr>
          <w:ilvl w:val="0"/>
          <w:numId w:val="3"/>
        </w:numPr>
        <w:shd w:val="clear" w:color="auto" w:fill="auto"/>
        <w:spacing w:before="0" w:after="0"/>
        <w:ind w:lef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Розгляньте зразок листівки в підручнику на с. 46.</w:t>
      </w:r>
    </w:p>
    <w:p w:rsidR="004329F3" w:rsidRPr="004329F3" w:rsidRDefault="004329F3" w:rsidP="004329F3">
      <w:pPr>
        <w:pStyle w:val="11"/>
        <w:numPr>
          <w:ilvl w:val="0"/>
          <w:numId w:val="3"/>
        </w:numPr>
        <w:shd w:val="clear" w:color="auto" w:fill="auto"/>
        <w:spacing w:before="0" w:after="0"/>
        <w:ind w:lef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Які матеріали нам необхідні для виготовлення листівки?</w:t>
      </w:r>
    </w:p>
    <w:p w:rsidR="004329F3" w:rsidRPr="004329F3" w:rsidRDefault="004329F3" w:rsidP="004329F3">
      <w:pPr>
        <w:pStyle w:val="11"/>
        <w:numPr>
          <w:ilvl w:val="0"/>
          <w:numId w:val="3"/>
        </w:numPr>
        <w:shd w:val="clear" w:color="auto" w:fill="auto"/>
        <w:spacing w:before="0" w:after="0"/>
        <w:ind w:lef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З чого почнемо роботу?</w:t>
      </w:r>
    </w:p>
    <w:p w:rsidR="004329F3" w:rsidRPr="004329F3" w:rsidRDefault="004329F3" w:rsidP="004329F3">
      <w:pPr>
        <w:pStyle w:val="11"/>
        <w:numPr>
          <w:ilvl w:val="0"/>
          <w:numId w:val="4"/>
        </w:numPr>
        <w:shd w:val="clear" w:color="auto" w:fill="auto"/>
        <w:spacing w:before="0" w:after="0"/>
        <w:ind w:left="360"/>
        <w:jc w:val="left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Доберіть кольоровий карток-основу і складіть його навпіл.</w:t>
      </w:r>
    </w:p>
    <w:p w:rsidR="004329F3" w:rsidRPr="004329F3" w:rsidRDefault="004329F3" w:rsidP="004329F3">
      <w:pPr>
        <w:pStyle w:val="80"/>
        <w:numPr>
          <w:ilvl w:val="0"/>
          <w:numId w:val="4"/>
        </w:numPr>
        <w:shd w:val="clear" w:color="auto" w:fill="auto"/>
        <w:ind w:left="360" w:right="2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За допомогою шаблонів обведіть і виріжте голову, волосся, крила, ніжки і коло для сукні.</w:t>
      </w:r>
    </w:p>
    <w:p w:rsidR="004329F3" w:rsidRPr="004329F3" w:rsidRDefault="004329F3" w:rsidP="004329F3">
      <w:pPr>
        <w:pStyle w:val="11"/>
        <w:numPr>
          <w:ilvl w:val="0"/>
          <w:numId w:val="4"/>
        </w:numPr>
        <w:shd w:val="clear" w:color="auto" w:fill="auto"/>
        <w:spacing w:before="0" w:after="0"/>
        <w:ind w:left="360" w:right="20"/>
        <w:jc w:val="left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Коло для сукні складіть навпіл, а потім — навскіс так, щоб краї не збі</w:t>
      </w:r>
      <w:r w:rsidRPr="004329F3">
        <w:rPr>
          <w:color w:val="3B3838" w:themeColor="background2" w:themeShade="40"/>
        </w:rPr>
        <w:softHyphen/>
        <w:t>галися.</w:t>
      </w:r>
    </w:p>
    <w:p w:rsidR="004329F3" w:rsidRPr="004329F3" w:rsidRDefault="004329F3" w:rsidP="004329F3">
      <w:pPr>
        <w:pStyle w:val="11"/>
        <w:numPr>
          <w:ilvl w:val="0"/>
          <w:numId w:val="4"/>
        </w:numPr>
        <w:shd w:val="clear" w:color="auto" w:fill="auto"/>
        <w:spacing w:before="0" w:after="0"/>
        <w:ind w:left="360" w:right="20"/>
        <w:jc w:val="left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Викладіть деталі на основу. Ваше янголятко може стояти, сидіти або літати.</w:t>
      </w:r>
    </w:p>
    <w:p w:rsidR="004329F3" w:rsidRPr="004329F3" w:rsidRDefault="004329F3" w:rsidP="004329F3">
      <w:pPr>
        <w:pStyle w:val="11"/>
        <w:numPr>
          <w:ilvl w:val="0"/>
          <w:numId w:val="4"/>
        </w:numPr>
        <w:shd w:val="clear" w:color="auto" w:fill="auto"/>
        <w:spacing w:before="0" w:after="0"/>
        <w:ind w:left="360" w:right="20"/>
        <w:jc w:val="left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Змастіть деталі клеєм і наклейте на основу. Готову аплікацію покладіть під прес.</w:t>
      </w:r>
    </w:p>
    <w:p w:rsidR="004329F3" w:rsidRPr="004329F3" w:rsidRDefault="004329F3" w:rsidP="004329F3">
      <w:pPr>
        <w:pStyle w:val="11"/>
        <w:numPr>
          <w:ilvl w:val="0"/>
          <w:numId w:val="4"/>
        </w:numPr>
        <w:shd w:val="clear" w:color="auto" w:fill="auto"/>
        <w:spacing w:before="0" w:after="0"/>
        <w:ind w:left="360"/>
        <w:jc w:val="left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Усередині листівки наклейте аркуш паперу для привітання.</w:t>
      </w:r>
    </w:p>
    <w:p w:rsidR="004329F3" w:rsidRPr="004329F3" w:rsidRDefault="004329F3" w:rsidP="004329F3">
      <w:pPr>
        <w:pStyle w:val="11"/>
        <w:numPr>
          <w:ilvl w:val="0"/>
          <w:numId w:val="4"/>
        </w:numPr>
        <w:shd w:val="clear" w:color="auto" w:fill="auto"/>
        <w:spacing w:before="0" w:after="168"/>
        <w:ind w:left="360" w:right="20"/>
        <w:jc w:val="left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Використовуючи різні матеріали — папір, картон, нитки, фольгу, сер</w:t>
      </w:r>
      <w:r w:rsidRPr="004329F3">
        <w:rPr>
          <w:color w:val="3B3838" w:themeColor="background2" w:themeShade="40"/>
        </w:rPr>
        <w:softHyphen/>
        <w:t>ветки, блискітки, бісер, стрічки — прикрасьте свою вітальну листівку.</w:t>
      </w:r>
    </w:p>
    <w:p w:rsidR="004329F3" w:rsidRPr="004329F3" w:rsidRDefault="004329F3" w:rsidP="004329F3">
      <w:pPr>
        <w:pStyle w:val="32"/>
        <w:keepNext/>
        <w:keepLines/>
        <w:numPr>
          <w:ilvl w:val="0"/>
          <w:numId w:val="1"/>
        </w:numPr>
        <w:shd w:val="clear" w:color="auto" w:fill="auto"/>
        <w:spacing w:after="41" w:line="180" w:lineRule="exact"/>
        <w:ind w:left="20"/>
        <w:rPr>
          <w:color w:val="3B3838" w:themeColor="background2" w:themeShade="40"/>
          <w:sz w:val="20"/>
          <w:szCs w:val="20"/>
        </w:rPr>
      </w:pPr>
      <w:bookmarkStart w:id="9" w:name="bookmark8"/>
      <w:r w:rsidRPr="004329F3">
        <w:rPr>
          <w:color w:val="3B3838" w:themeColor="background2" w:themeShade="40"/>
          <w:sz w:val="20"/>
          <w:szCs w:val="20"/>
        </w:rPr>
        <w:t xml:space="preserve"> ПРАКТИЧНА РОБОТА УЧНІВ</w:t>
      </w:r>
      <w:bookmarkEnd w:id="9"/>
    </w:p>
    <w:p w:rsidR="004329F3" w:rsidRPr="004329F3" w:rsidRDefault="004329F3" w:rsidP="004329F3">
      <w:pPr>
        <w:pStyle w:val="11"/>
        <w:shd w:val="clear" w:color="auto" w:fill="auto"/>
        <w:spacing w:before="0" w:after="168"/>
        <w:ind w:left="20" w:righ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>Учні повторюють правила безпечної роботи з ножицями і клеєм. (</w:t>
      </w:r>
      <w:r w:rsidRPr="004329F3">
        <w:rPr>
          <w:rStyle w:val="a8"/>
          <w:color w:val="3B3838" w:themeColor="background2" w:themeShade="40"/>
        </w:rPr>
        <w:t>Почи</w:t>
      </w:r>
      <w:r w:rsidRPr="004329F3">
        <w:rPr>
          <w:rStyle w:val="a8"/>
          <w:color w:val="3B3838" w:themeColor="background2" w:themeShade="40"/>
        </w:rPr>
        <w:softHyphen/>
        <w:t>нають роботу. Учитель допомагає порадами.)</w:t>
      </w:r>
    </w:p>
    <w:p w:rsidR="004329F3" w:rsidRPr="004329F3" w:rsidRDefault="004329F3" w:rsidP="004329F3">
      <w:pPr>
        <w:pStyle w:val="32"/>
        <w:keepNext/>
        <w:keepLines/>
        <w:numPr>
          <w:ilvl w:val="0"/>
          <w:numId w:val="1"/>
        </w:numPr>
        <w:shd w:val="clear" w:color="auto" w:fill="auto"/>
        <w:spacing w:after="41" w:line="180" w:lineRule="exact"/>
        <w:ind w:left="20"/>
        <w:rPr>
          <w:color w:val="3B3838" w:themeColor="background2" w:themeShade="40"/>
          <w:sz w:val="20"/>
          <w:szCs w:val="20"/>
        </w:rPr>
      </w:pPr>
      <w:bookmarkStart w:id="10" w:name="bookmark9"/>
      <w:r w:rsidRPr="004329F3">
        <w:rPr>
          <w:color w:val="3B3838" w:themeColor="background2" w:themeShade="40"/>
          <w:sz w:val="20"/>
          <w:szCs w:val="20"/>
        </w:rPr>
        <w:t xml:space="preserve"> ВИСТАВКА ТА ОЦІНЮВАННЯ РОБІТ</w:t>
      </w:r>
      <w:bookmarkEnd w:id="10"/>
    </w:p>
    <w:p w:rsidR="004329F3" w:rsidRPr="004329F3" w:rsidRDefault="004329F3" w:rsidP="004329F3">
      <w:pPr>
        <w:pStyle w:val="11"/>
        <w:numPr>
          <w:ilvl w:val="0"/>
          <w:numId w:val="3"/>
        </w:numPr>
        <w:shd w:val="clear" w:color="auto" w:fill="auto"/>
        <w:spacing w:before="0" w:after="168"/>
        <w:ind w:left="20" w:righ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Подивіться, які прекрасні новорічні листівки ви виготовили сьогодні! Яскраве тло і блискуча мішура надали святковості вашим композиціям. Усі дуже постарались і акуратно вирізали деталі аплікації. Але ж по-іншому і не могло бути, адже ви виготовляли листівки для своїх найближчих людей. Що ж нам залишилося зробити? Правильно, написати привітання.</w:t>
      </w:r>
    </w:p>
    <w:p w:rsidR="004329F3" w:rsidRPr="004329F3" w:rsidRDefault="004329F3" w:rsidP="004329F3">
      <w:pPr>
        <w:pStyle w:val="32"/>
        <w:keepNext/>
        <w:keepLines/>
        <w:numPr>
          <w:ilvl w:val="0"/>
          <w:numId w:val="1"/>
        </w:numPr>
        <w:shd w:val="clear" w:color="auto" w:fill="auto"/>
        <w:spacing w:after="36" w:line="180" w:lineRule="exact"/>
        <w:ind w:left="20"/>
        <w:rPr>
          <w:color w:val="3B3838" w:themeColor="background2" w:themeShade="40"/>
          <w:sz w:val="20"/>
          <w:szCs w:val="20"/>
        </w:rPr>
      </w:pPr>
      <w:bookmarkStart w:id="11" w:name="bookmark10"/>
      <w:r w:rsidRPr="004329F3">
        <w:rPr>
          <w:color w:val="3B3838" w:themeColor="background2" w:themeShade="40"/>
          <w:sz w:val="20"/>
          <w:szCs w:val="20"/>
        </w:rPr>
        <w:t xml:space="preserve"> ПІДСУМОК УРОКУ</w:t>
      </w:r>
      <w:bookmarkEnd w:id="11"/>
    </w:p>
    <w:p w:rsidR="004329F3" w:rsidRPr="004329F3" w:rsidRDefault="004329F3" w:rsidP="004329F3">
      <w:pPr>
        <w:pStyle w:val="11"/>
        <w:numPr>
          <w:ilvl w:val="0"/>
          <w:numId w:val="3"/>
        </w:numPr>
        <w:shd w:val="clear" w:color="auto" w:fill="auto"/>
        <w:spacing w:before="0" w:after="0"/>
        <w:ind w:lef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Чого навчалися сьогодні на уроці?</w:t>
      </w:r>
    </w:p>
    <w:p w:rsidR="004329F3" w:rsidRPr="004329F3" w:rsidRDefault="004329F3" w:rsidP="004329F3">
      <w:pPr>
        <w:pStyle w:val="11"/>
        <w:numPr>
          <w:ilvl w:val="0"/>
          <w:numId w:val="3"/>
        </w:numPr>
        <w:shd w:val="clear" w:color="auto" w:fill="auto"/>
        <w:spacing w:before="0" w:after="0"/>
        <w:ind w:lef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Про що дізналися вперше?</w:t>
      </w:r>
    </w:p>
    <w:p w:rsidR="004329F3" w:rsidRPr="004329F3" w:rsidRDefault="004329F3" w:rsidP="004329F3">
      <w:pPr>
        <w:pStyle w:val="11"/>
        <w:numPr>
          <w:ilvl w:val="0"/>
          <w:numId w:val="3"/>
        </w:numPr>
        <w:shd w:val="clear" w:color="auto" w:fill="auto"/>
        <w:spacing w:before="0" w:after="0"/>
        <w:ind w:lef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Коли з’явилися перші листівки?</w:t>
      </w:r>
    </w:p>
    <w:p w:rsidR="004329F3" w:rsidRPr="004329F3" w:rsidRDefault="004329F3" w:rsidP="004329F3">
      <w:pPr>
        <w:pStyle w:val="11"/>
        <w:numPr>
          <w:ilvl w:val="0"/>
          <w:numId w:val="3"/>
        </w:numPr>
        <w:shd w:val="clear" w:color="auto" w:fill="auto"/>
        <w:spacing w:before="0" w:after="0"/>
        <w:ind w:lef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 xml:space="preserve"> Кому ви подаруєте свою листівку?</w:t>
      </w:r>
    </w:p>
    <w:p w:rsidR="004329F3" w:rsidRPr="004329F3" w:rsidRDefault="00DC1A4D" w:rsidP="004329F3">
      <w:pPr>
        <w:pStyle w:val="11"/>
        <w:numPr>
          <w:ilvl w:val="0"/>
          <w:numId w:val="3"/>
        </w:numPr>
        <w:shd w:val="clear" w:color="auto" w:fill="auto"/>
        <w:spacing w:before="0" w:after="0" w:line="200" w:lineRule="exact"/>
        <w:ind w:left="20" w:firstLine="340"/>
        <w:rPr>
          <w:color w:val="3B3838" w:themeColor="background2" w:themeShade="40"/>
        </w:rPr>
      </w:pPr>
      <w:r w:rsidRPr="004329F3">
        <w:rPr>
          <w:color w:val="3B3838" w:themeColor="background2" w:themeShade="40"/>
        </w:rPr>
        <w:t>о ви знаєте про виникнення листівок?</w:t>
      </w:r>
    </w:p>
    <w:sectPr w:rsidR="004329F3" w:rsidRPr="004329F3" w:rsidSect="004329F3">
      <w:footerReference w:type="default" r:id="rId7"/>
      <w:footerReference w:type="first" r:id="rId8"/>
      <w:type w:val="continuous"/>
      <w:pgSz w:w="11909" w:h="16838"/>
      <w:pgMar w:top="567" w:right="851" w:bottom="567" w:left="96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4D" w:rsidRDefault="00DC1A4D">
      <w:r>
        <w:separator/>
      </w:r>
    </w:p>
  </w:endnote>
  <w:endnote w:type="continuationSeparator" w:id="0">
    <w:p w:rsidR="00DC1A4D" w:rsidRDefault="00DC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FB0" w:rsidRDefault="004329F3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1350645</wp:posOffset>
              </wp:positionH>
              <wp:positionV relativeFrom="page">
                <wp:posOffset>9887585</wp:posOffset>
              </wp:positionV>
              <wp:extent cx="102870" cy="127000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FB0" w:rsidRDefault="00DC1A4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35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6.35pt;margin-top:778.55pt;width:8.1pt;height:10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" filled="f" stroked="f">
              <v:textbox style="mso-fit-shape-to-text:t" inset="0,0,0,0">
                <w:txbxContent>
                  <w:p w:rsidR="00423FB0" w:rsidRDefault="00DC1A4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FB0" w:rsidRDefault="004329F3">
    <w:pPr>
      <w:rPr>
        <w:sz w:val="2"/>
        <w:szCs w:val="2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1347470</wp:posOffset>
              </wp:positionH>
              <wp:positionV relativeFrom="page">
                <wp:posOffset>9674225</wp:posOffset>
              </wp:positionV>
              <wp:extent cx="102870" cy="127000"/>
              <wp:effectExtent l="4445" t="0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3FB0" w:rsidRDefault="00DC1A4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6.1pt;margin-top:761.75pt;width:8.1pt;height:10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" filled="f" stroked="f">
              <v:textbox style="mso-fit-shape-to-text:t" inset="0,0,0,0">
                <w:txbxContent>
                  <w:p w:rsidR="00423FB0" w:rsidRDefault="00DC1A4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4D" w:rsidRDefault="00DC1A4D"/>
  </w:footnote>
  <w:footnote w:type="continuationSeparator" w:id="0">
    <w:p w:rsidR="00DC1A4D" w:rsidRDefault="00DC1A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0FC0"/>
    <w:multiLevelType w:val="multilevel"/>
    <w:tmpl w:val="C8FCF7D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838" w:themeColor="background2" w:themeShade="4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A22638"/>
    <w:multiLevelType w:val="multilevel"/>
    <w:tmpl w:val="A19C477A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3B3838" w:themeColor="background2" w:themeShade="4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B926BF"/>
    <w:multiLevelType w:val="multilevel"/>
    <w:tmpl w:val="DE5ACE94"/>
    <w:lvl w:ilvl="0">
      <w:start w:val="1"/>
      <w:numFmt w:val="upperRoman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3B3838" w:themeColor="background2" w:themeShade="4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1A2942"/>
    <w:multiLevelType w:val="multilevel"/>
    <w:tmpl w:val="92E84D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838" w:themeColor="background2" w:themeShade="4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B0"/>
    <w:rsid w:val="00423FB0"/>
    <w:rsid w:val="004329F3"/>
    <w:rsid w:val="00DC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317921-ABA3-41D9-B68E-4C40C8F1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Candara" w:eastAsia="Candara" w:hAnsi="Candara" w:cs="Candara"/>
      <w:b/>
      <w:bCs/>
      <w:i w:val="0"/>
      <w:iCs w:val="0"/>
      <w:smallCaps w:val="0"/>
      <w:strike w:val="0"/>
      <w:u w:val="none"/>
    </w:rPr>
  </w:style>
  <w:style w:type="character" w:customStyle="1" w:styleId="1SegoeUI115pt">
    <w:name w:val="Заголовок №1 + Segoe UI;11;5 pt;Не полужирный"/>
    <w:basedOn w:val="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1CordiaUPC16pt">
    <w:name w:val="Заголовок №1 + CordiaUPC;16 pt"/>
    <w:basedOn w:val="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1Tahoma85pt">
    <w:name w:val="Заголовок №1 + Tahoma;8;5 pt;Не полужирный"/>
    <w:basedOn w:val="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 + Полужирный"/>
    <w:basedOn w:val="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2">
    <w:name w:val="Заголовок №2_"/>
    <w:basedOn w:val="a0"/>
    <w:link w:val="2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Заголовок №3_"/>
    <w:basedOn w:val="a0"/>
    <w:link w:val="32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SegoeUI8pt1pt">
    <w:name w:val="Основной текст (4) + Segoe UI;8 pt;Не полужирный;Курсив;Интервал 1 pt"/>
    <w:basedOn w:val="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egoeUI47pt-5pt">
    <w:name w:val="Основной текст + Segoe UI;47 pt;Полужирный;Малые прописные;Интервал -5 pt"/>
    <w:basedOn w:val="a7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-110"/>
      <w:w w:val="100"/>
      <w:position w:val="0"/>
      <w:sz w:val="94"/>
      <w:szCs w:val="94"/>
      <w:u w:val="none"/>
      <w:lang w:val="uk-UA" w:eastAsia="uk-UA" w:bidi="uk-UA"/>
    </w:rPr>
  </w:style>
  <w:style w:type="character" w:customStyle="1" w:styleId="9pt0pt">
    <w:name w:val="Основной текст + 9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50pt">
    <w:name w:val="Основной текст + 50 pt;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0"/>
      <w:szCs w:val="100"/>
      <w:u w:val="none"/>
      <w:lang w:val="uk-UA" w:eastAsia="uk-UA" w:bidi="uk-UA"/>
    </w:rPr>
  </w:style>
  <w:style w:type="character" w:customStyle="1" w:styleId="SegoeUI47pt-5pt0">
    <w:name w:val="Основной текст + Segoe UI;47 pt;Полужирный;Интервал -5 pt"/>
    <w:basedOn w:val="a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10"/>
      <w:w w:val="100"/>
      <w:position w:val="0"/>
      <w:sz w:val="94"/>
      <w:szCs w:val="94"/>
      <w:u w:val="none"/>
      <w:lang w:val="uk-UA" w:eastAsia="uk-UA" w:bidi="uk-UA"/>
    </w:rPr>
  </w:style>
  <w:style w:type="character" w:customStyle="1" w:styleId="SegoeUI115pt">
    <w:name w:val="Основной текст + Segoe UI;11;5 pt"/>
    <w:basedOn w:val="a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CourierNew26pt1pt">
    <w:name w:val="Основной текст + Courier New;26 pt;Полужирный;Курсив;Интервал 1 pt"/>
    <w:basedOn w:val="a7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30"/>
      <w:w w:val="100"/>
      <w:position w:val="0"/>
      <w:sz w:val="52"/>
      <w:szCs w:val="52"/>
      <w:u w:val="none"/>
      <w:lang w:val="uk-UA" w:eastAsia="uk-UA" w:bidi="uk-UA"/>
    </w:rPr>
  </w:style>
  <w:style w:type="character" w:customStyle="1" w:styleId="61pt66">
    <w:name w:val="Основной текст + 61 pt;Полужирный;Масштаб 66%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122"/>
      <w:szCs w:val="122"/>
      <w:u w:val="none"/>
      <w:lang w:val="uk-UA" w:eastAsia="uk-UA" w:bidi="uk-UA"/>
    </w:rPr>
  </w:style>
  <w:style w:type="character" w:customStyle="1" w:styleId="CourierNew49pt">
    <w:name w:val="Основной текст + Courier New;49 pt;Курсив"/>
    <w:basedOn w:val="a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98"/>
      <w:szCs w:val="9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a8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40" w:lineRule="exact"/>
      <w:ind w:hanging="340"/>
      <w:jc w:val="both"/>
    </w:pPr>
    <w:rPr>
      <w:rFonts w:ascii="Segoe UI" w:eastAsia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293" w:lineRule="exact"/>
      <w:outlineLvl w:val="0"/>
    </w:pPr>
    <w:rPr>
      <w:rFonts w:ascii="Candara" w:eastAsia="Candara" w:hAnsi="Candara" w:cs="Candara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89" w:lineRule="exact"/>
    </w:pPr>
    <w:rPr>
      <w:sz w:val="10"/>
      <w:szCs w:val="1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89" w:lineRule="exact"/>
      <w:jc w:val="center"/>
      <w:outlineLvl w:val="1"/>
    </w:pPr>
    <w:rPr>
      <w:rFonts w:ascii="Segoe UI" w:eastAsia="Segoe UI" w:hAnsi="Segoe UI" w:cs="Segoe UI"/>
      <w:sz w:val="23"/>
      <w:szCs w:val="23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60" w:line="389" w:lineRule="exact"/>
      <w:ind w:firstLine="340"/>
      <w:jc w:val="both"/>
      <w:outlineLvl w:val="2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1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before="60" w:after="180" w:line="240" w:lineRule="exact"/>
      <w:ind w:hanging="2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80" w:line="0" w:lineRule="atLeast"/>
      <w:ind w:firstLine="340"/>
      <w:jc w:val="both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60" w:line="0" w:lineRule="atLeast"/>
      <w:ind w:firstLine="340"/>
      <w:jc w:val="both"/>
    </w:pPr>
    <w:rPr>
      <w:rFonts w:ascii="Segoe UI" w:eastAsia="Segoe UI" w:hAnsi="Segoe UI" w:cs="Segoe UI"/>
      <w:i/>
      <w:iCs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</w:pPr>
    <w:rPr>
      <w:rFonts w:ascii="Bookman Old Style" w:eastAsia="Bookman Old Style" w:hAnsi="Bookman Old Style" w:cs="Bookman Old Style"/>
      <w:b/>
      <w:bCs/>
      <w:sz w:val="10"/>
      <w:szCs w:val="1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40" w:lineRule="exact"/>
      <w:ind w:hanging="220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29F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29F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2014-11-17T14:13:00Z</cp:lastPrinted>
  <dcterms:created xsi:type="dcterms:W3CDTF">2014-11-17T14:06:00Z</dcterms:created>
  <dcterms:modified xsi:type="dcterms:W3CDTF">2014-11-17T14:14:00Z</dcterms:modified>
</cp:coreProperties>
</file>